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9FF" w:rsidRDefault="00CF29FF" w:rsidP="00F5607E">
      <w:pPr>
        <w:spacing w:after="0" w:line="240" w:lineRule="auto"/>
        <w:rPr>
          <w:rFonts w:ascii="Century Gothic" w:hAnsi="Century Gothic" w:cs="Tahoma"/>
          <w:sz w:val="24"/>
          <w:szCs w:val="24"/>
        </w:rPr>
      </w:pPr>
    </w:p>
    <w:p w:rsidR="00CF29FF" w:rsidRPr="00D649B9" w:rsidRDefault="00CF29FF" w:rsidP="00F5607E">
      <w:pPr>
        <w:spacing w:after="0" w:line="240" w:lineRule="auto"/>
        <w:rPr>
          <w:rFonts w:ascii="Century Gothic" w:hAnsi="Century Gothic" w:cs="Tahoma"/>
          <w:sz w:val="24"/>
          <w:szCs w:val="24"/>
        </w:rPr>
      </w:pPr>
    </w:p>
    <w:p w:rsidR="00CF29FF" w:rsidRPr="00D649B9" w:rsidRDefault="00CF29FF" w:rsidP="006E0E5D">
      <w:pPr>
        <w:spacing w:after="0" w:line="240" w:lineRule="auto"/>
        <w:rPr>
          <w:rFonts w:ascii="Century Gothic" w:hAnsi="Century Gothic" w:cs="Tahoma"/>
          <w:b/>
          <w:sz w:val="24"/>
          <w:szCs w:val="24"/>
        </w:rPr>
      </w:pPr>
      <w:r w:rsidRPr="00BC4195">
        <w:rPr>
          <w:rFonts w:ascii="Century Gothic" w:hAnsi="Century Gothic" w:cs="Tahoma"/>
          <w:b/>
          <w:i/>
          <w:color w:val="FF0000"/>
          <w:sz w:val="24"/>
          <w:szCs w:val="24"/>
          <w:u w:val="single"/>
        </w:rPr>
        <w:t>Standard</w:t>
      </w:r>
      <w:r w:rsidRPr="00D649B9">
        <w:rPr>
          <w:rFonts w:ascii="Century Gothic" w:hAnsi="Century Gothic" w:cs="Tahoma"/>
          <w:sz w:val="24"/>
          <w:szCs w:val="24"/>
        </w:rPr>
        <w:t>: C.C.2.1.4.B.1 Apply place-value concepts to show an understanding of multidigit whole numbers</w:t>
      </w:r>
    </w:p>
    <w:p w:rsidR="00CF29FF" w:rsidRPr="00D649B9" w:rsidRDefault="00CF29FF" w:rsidP="006E0E5D">
      <w:pPr>
        <w:spacing w:after="0" w:line="240" w:lineRule="auto"/>
        <w:rPr>
          <w:rFonts w:ascii="Century Gothic" w:hAnsi="Century Gothic" w:cs="Tahoma"/>
          <w:sz w:val="24"/>
          <w:szCs w:val="24"/>
        </w:rPr>
      </w:pPr>
    </w:p>
    <w:p w:rsidR="00CF29FF" w:rsidRDefault="00CF29FF" w:rsidP="006E0E5D">
      <w:pPr>
        <w:spacing w:after="0" w:line="240" w:lineRule="auto"/>
        <w:rPr>
          <w:rFonts w:ascii="Century Gothic" w:hAnsi="Century Gothic" w:cs="Tahoma"/>
          <w:sz w:val="24"/>
          <w:szCs w:val="24"/>
        </w:rPr>
      </w:pPr>
      <w:r w:rsidRPr="00BC4195">
        <w:rPr>
          <w:rFonts w:ascii="Century Gothic" w:hAnsi="Century Gothic" w:cs="Tahoma"/>
          <w:b/>
          <w:i/>
          <w:color w:val="FF0000"/>
          <w:sz w:val="24"/>
          <w:szCs w:val="24"/>
          <w:u w:val="single"/>
        </w:rPr>
        <w:t>Practice Standard</w:t>
      </w:r>
      <w:r w:rsidRPr="00D649B9">
        <w:rPr>
          <w:rFonts w:ascii="Century Gothic" w:hAnsi="Century Gothic" w:cs="Tahoma"/>
          <w:sz w:val="24"/>
          <w:szCs w:val="24"/>
        </w:rPr>
        <w:t xml:space="preserve">: </w:t>
      </w:r>
    </w:p>
    <w:p w:rsidR="00CF29FF" w:rsidRDefault="00CF29FF" w:rsidP="000C4D32">
      <w:pPr>
        <w:spacing w:after="0" w:line="240" w:lineRule="auto"/>
        <w:ind w:left="720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 xml:space="preserve">Standard 2. Reason abstractly and quantatively; </w:t>
      </w:r>
    </w:p>
    <w:p w:rsidR="00CF29FF" w:rsidRDefault="00CF29FF" w:rsidP="000C4D32">
      <w:pPr>
        <w:spacing w:after="0" w:line="240" w:lineRule="auto"/>
        <w:ind w:left="720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>Standard 3: Construct viable arguments and critique the reasoning of others.</w:t>
      </w:r>
    </w:p>
    <w:p w:rsidR="00CF29FF" w:rsidRPr="00D649B9" w:rsidRDefault="00CF29FF" w:rsidP="000C4D32">
      <w:pPr>
        <w:spacing w:after="0" w:line="240" w:lineRule="auto"/>
        <w:ind w:left="720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>Standard 6: Attend to precision.</w:t>
      </w:r>
    </w:p>
    <w:p w:rsidR="00CF29FF" w:rsidRPr="00D649B9" w:rsidRDefault="00CF29FF" w:rsidP="006E0E5D">
      <w:pPr>
        <w:spacing w:after="0" w:line="240" w:lineRule="auto"/>
        <w:rPr>
          <w:rFonts w:ascii="Century Gothic" w:hAnsi="Century Gothic" w:cs="Tahoma"/>
          <w:sz w:val="24"/>
          <w:szCs w:val="24"/>
        </w:rPr>
      </w:pPr>
    </w:p>
    <w:p w:rsidR="00CF29FF" w:rsidRDefault="00CF29FF" w:rsidP="006E0E5D">
      <w:pPr>
        <w:spacing w:after="0" w:line="240" w:lineRule="auto"/>
        <w:rPr>
          <w:rFonts w:ascii="Century Gothic" w:hAnsi="Century Gothic" w:cs="Tahoma"/>
          <w:sz w:val="24"/>
          <w:szCs w:val="24"/>
        </w:rPr>
      </w:pPr>
      <w:r w:rsidRPr="00BC4195">
        <w:rPr>
          <w:rFonts w:ascii="Century Gothic" w:hAnsi="Century Gothic" w:cs="Tahoma"/>
          <w:b/>
          <w:i/>
          <w:color w:val="FF0000"/>
          <w:sz w:val="24"/>
          <w:szCs w:val="24"/>
          <w:u w:val="single"/>
        </w:rPr>
        <w:t>Game</w:t>
      </w:r>
      <w:r w:rsidRPr="00D649B9">
        <w:rPr>
          <w:rFonts w:ascii="Century Gothic" w:hAnsi="Century Gothic" w:cs="Tahoma"/>
          <w:sz w:val="24"/>
          <w:szCs w:val="24"/>
        </w:rPr>
        <w:t>: “</w:t>
      </w:r>
      <w:r>
        <w:rPr>
          <w:rFonts w:ascii="Century Gothic" w:hAnsi="Century Gothic" w:cs="Tahoma"/>
          <w:sz w:val="24"/>
          <w:szCs w:val="24"/>
        </w:rPr>
        <w:t>Number Top-It (7-Digit Numbers)</w:t>
      </w:r>
      <w:r w:rsidRPr="00D649B9">
        <w:rPr>
          <w:rFonts w:ascii="Century Gothic" w:hAnsi="Century Gothic" w:cs="Tahoma"/>
          <w:sz w:val="24"/>
          <w:szCs w:val="24"/>
        </w:rPr>
        <w:t xml:space="preserve">”  </w:t>
      </w:r>
      <w:r>
        <w:rPr>
          <w:rFonts w:ascii="Century Gothic" w:hAnsi="Century Gothic" w:cs="Tahoma"/>
          <w:sz w:val="24"/>
          <w:szCs w:val="24"/>
        </w:rPr>
        <w:t xml:space="preserve"> Suggested for grade 4-5, but it can be adapted for other grades </w:t>
      </w:r>
    </w:p>
    <w:p w:rsidR="00CF29FF" w:rsidRDefault="00CF29FF" w:rsidP="00FC43AC">
      <w:pPr>
        <w:spacing w:after="0" w:line="240" w:lineRule="auto"/>
        <w:ind w:left="720"/>
        <w:rPr>
          <w:rFonts w:ascii="Century Gothic" w:hAnsi="Century Gothic" w:cs="Tahoma"/>
          <w:sz w:val="24"/>
          <w:szCs w:val="24"/>
        </w:rPr>
      </w:pPr>
      <w:r w:rsidRPr="00FC43AC">
        <w:rPr>
          <w:rFonts w:ascii="Century Gothic" w:hAnsi="Century Gothic" w:cs="Tahoma"/>
          <w:i/>
          <w:sz w:val="24"/>
          <w:szCs w:val="24"/>
          <w:u w:val="single"/>
        </w:rPr>
        <w:t>Source</w:t>
      </w:r>
      <w:r w:rsidRPr="00D649B9">
        <w:rPr>
          <w:rFonts w:ascii="Century Gothic" w:hAnsi="Century Gothic" w:cs="Tahoma"/>
          <w:i/>
          <w:sz w:val="24"/>
          <w:szCs w:val="24"/>
        </w:rPr>
        <w:t>:</w:t>
      </w:r>
      <w:r>
        <w:rPr>
          <w:rFonts w:ascii="Century Gothic" w:hAnsi="Century Gothic" w:cs="Tahoma"/>
          <w:i/>
          <w:sz w:val="24"/>
          <w:szCs w:val="24"/>
        </w:rPr>
        <w:t xml:space="preserve"> </w:t>
      </w:r>
      <w:r>
        <w:rPr>
          <w:rFonts w:ascii="Century Gothic" w:hAnsi="Century Gothic" w:cs="Tahoma"/>
          <w:sz w:val="24"/>
          <w:szCs w:val="24"/>
        </w:rPr>
        <w:t>This game is from</w:t>
      </w:r>
      <w:r w:rsidRPr="00D649B9">
        <w:rPr>
          <w:rFonts w:ascii="Century Gothic" w:hAnsi="Century Gothic" w:cs="Tahoma"/>
          <w:i/>
          <w:sz w:val="24"/>
          <w:szCs w:val="24"/>
        </w:rPr>
        <w:t xml:space="preserve"> </w:t>
      </w:r>
      <w:r w:rsidRPr="00D649B9">
        <w:rPr>
          <w:rFonts w:ascii="Century Gothic" w:hAnsi="Century Gothic" w:cs="Tahoma"/>
          <w:i/>
          <w:sz w:val="24"/>
          <w:szCs w:val="24"/>
          <w:u w:val="single"/>
        </w:rPr>
        <w:t>Everyday Mathematics</w:t>
      </w:r>
      <w:r w:rsidRPr="00D649B9">
        <w:rPr>
          <w:rFonts w:ascii="Century Gothic" w:hAnsi="Century Gothic" w:cs="Tahoma"/>
          <w:sz w:val="24"/>
          <w:szCs w:val="24"/>
        </w:rPr>
        <w:t xml:space="preserve"> </w:t>
      </w:r>
      <w:r>
        <w:rPr>
          <w:rFonts w:ascii="Century Gothic" w:hAnsi="Century Gothic" w:cs="Tahoma"/>
          <w:sz w:val="24"/>
          <w:szCs w:val="24"/>
        </w:rPr>
        <w:t xml:space="preserve"> </w:t>
      </w:r>
      <w:r w:rsidRPr="001A4A0D">
        <w:rPr>
          <w:rFonts w:ascii="Century Gothic" w:hAnsi="Century Gothic" w:cs="Tahoma"/>
          <w:i/>
          <w:sz w:val="24"/>
          <w:szCs w:val="24"/>
        </w:rPr>
        <w:t>Student Reference Book</w:t>
      </w:r>
      <w:r w:rsidRPr="00D649B9">
        <w:rPr>
          <w:rFonts w:ascii="Century Gothic" w:hAnsi="Century Gothic" w:cs="Tahoma"/>
          <w:sz w:val="24"/>
          <w:szCs w:val="24"/>
        </w:rPr>
        <w:t xml:space="preserve"> p.</w:t>
      </w:r>
      <w:r>
        <w:rPr>
          <w:rFonts w:ascii="Century Gothic" w:hAnsi="Century Gothic" w:cs="Tahoma"/>
          <w:sz w:val="24"/>
          <w:szCs w:val="24"/>
        </w:rPr>
        <w:t>255</w:t>
      </w:r>
    </w:p>
    <w:p w:rsidR="00CF29FF" w:rsidRDefault="00CF29FF" w:rsidP="00FC43AC">
      <w:pPr>
        <w:spacing w:after="0" w:line="240" w:lineRule="auto"/>
        <w:ind w:left="720"/>
        <w:rPr>
          <w:rFonts w:ascii="Century Gothic" w:hAnsi="Century Gothic" w:cs="Tahoma"/>
          <w:sz w:val="24"/>
          <w:szCs w:val="24"/>
        </w:rPr>
      </w:pPr>
      <w:r w:rsidRPr="00D649B9">
        <w:rPr>
          <w:rFonts w:ascii="Century Gothic" w:hAnsi="Century Gothic" w:cs="Tahoma"/>
          <w:sz w:val="24"/>
          <w:szCs w:val="24"/>
          <w:u w:val="single"/>
        </w:rPr>
        <w:t>Skill</w:t>
      </w:r>
      <w:r w:rsidRPr="00D649B9">
        <w:rPr>
          <w:rFonts w:ascii="Century Gothic" w:hAnsi="Century Gothic" w:cs="Tahoma"/>
          <w:sz w:val="24"/>
          <w:szCs w:val="24"/>
        </w:rPr>
        <w:t xml:space="preserve">: </w:t>
      </w:r>
      <w:r>
        <w:rPr>
          <w:rFonts w:ascii="Century Gothic" w:hAnsi="Century Gothic" w:cs="Tahoma"/>
          <w:sz w:val="24"/>
          <w:szCs w:val="24"/>
        </w:rPr>
        <w:t xml:space="preserve">Comparing Numbers (Place Value) </w:t>
      </w:r>
    </w:p>
    <w:p w:rsidR="00CF29FF" w:rsidRDefault="00CF29FF" w:rsidP="00FC43AC">
      <w:pPr>
        <w:spacing w:after="0" w:line="240" w:lineRule="auto"/>
        <w:ind w:left="720"/>
        <w:rPr>
          <w:rFonts w:ascii="Century Gothic" w:hAnsi="Century Gothic" w:cs="Tahoma"/>
          <w:sz w:val="24"/>
          <w:szCs w:val="24"/>
        </w:rPr>
      </w:pPr>
      <w:r w:rsidRPr="00D649B9">
        <w:rPr>
          <w:rFonts w:ascii="Century Gothic" w:hAnsi="Century Gothic" w:cs="Tahoma"/>
          <w:sz w:val="24"/>
          <w:szCs w:val="24"/>
          <w:u w:val="single"/>
        </w:rPr>
        <w:t>Object of the Game</w:t>
      </w:r>
      <w:r w:rsidRPr="00D649B9">
        <w:rPr>
          <w:rFonts w:ascii="Century Gothic" w:hAnsi="Century Gothic" w:cs="Tahoma"/>
          <w:sz w:val="24"/>
          <w:szCs w:val="24"/>
        </w:rPr>
        <w:t xml:space="preserve">: </w:t>
      </w:r>
      <w:r>
        <w:rPr>
          <w:rFonts w:ascii="Century Gothic" w:hAnsi="Century Gothic" w:cs="Tahoma"/>
          <w:sz w:val="24"/>
          <w:szCs w:val="24"/>
        </w:rPr>
        <w:t>To make the largest numbers possible</w:t>
      </w:r>
    </w:p>
    <w:p w:rsidR="00CF29FF" w:rsidRDefault="00CF29FF" w:rsidP="00FC43AC">
      <w:pPr>
        <w:spacing w:after="0" w:line="240" w:lineRule="auto"/>
        <w:ind w:left="720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  <w:u w:val="single"/>
        </w:rPr>
        <w:t>Materials</w:t>
      </w:r>
      <w:r>
        <w:rPr>
          <w:rFonts w:ascii="Century Gothic" w:hAnsi="Century Gothic" w:cs="Tahoma"/>
          <w:sz w:val="24"/>
          <w:szCs w:val="24"/>
        </w:rPr>
        <w:t>: number cards 0-9 (4 of each); 1 Number Top-It Mat (7-Digit)</w:t>
      </w:r>
    </w:p>
    <w:p w:rsidR="00CF29FF" w:rsidRDefault="00CF29FF" w:rsidP="00FC43AC">
      <w:pPr>
        <w:spacing w:after="0" w:line="240" w:lineRule="auto"/>
        <w:ind w:left="720"/>
        <w:rPr>
          <w:rFonts w:ascii="Century Gothic" w:hAnsi="Century Gothic" w:cs="Tahoma"/>
          <w:sz w:val="24"/>
          <w:szCs w:val="24"/>
        </w:rPr>
      </w:pPr>
    </w:p>
    <w:p w:rsidR="00CF29FF" w:rsidRDefault="00CF29FF" w:rsidP="00254651">
      <w:pPr>
        <w:spacing w:after="0" w:line="240" w:lineRule="auto"/>
        <w:ind w:left="720"/>
        <w:jc w:val="center"/>
        <w:rPr>
          <w:rFonts w:ascii="Century Gothic" w:hAnsi="Century Gothic" w:cs="Tahoma"/>
          <w:sz w:val="24"/>
          <w:szCs w:val="24"/>
        </w:rPr>
      </w:pPr>
      <w:r w:rsidRPr="00997C87">
        <w:rPr>
          <w:rFonts w:ascii="Century Gothic" w:hAnsi="Century Gothic" w:cs="Tahoma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8pt;height:121.5pt">
            <v:imagedata r:id="rId7" o:title="" croptop="24809f" cropbottom="9244f" cropleft="15068f" cropright="13801f"/>
          </v:shape>
        </w:pict>
      </w:r>
    </w:p>
    <w:p w:rsidR="00CF29FF" w:rsidRDefault="00CF29FF" w:rsidP="00FC43AC">
      <w:pPr>
        <w:spacing w:after="0" w:line="240" w:lineRule="auto"/>
        <w:ind w:left="720"/>
        <w:rPr>
          <w:rFonts w:ascii="Century Gothic" w:hAnsi="Century Gothic" w:cs="Tahoma"/>
          <w:sz w:val="24"/>
          <w:szCs w:val="24"/>
        </w:rPr>
      </w:pPr>
    </w:p>
    <w:p w:rsidR="00CF29FF" w:rsidRDefault="00CF29FF" w:rsidP="00FC43AC">
      <w:pPr>
        <w:spacing w:after="0" w:line="240" w:lineRule="auto"/>
        <w:ind w:left="720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  <w:u w:val="single"/>
        </w:rPr>
        <w:t>Players</w:t>
      </w:r>
      <w:r>
        <w:rPr>
          <w:rFonts w:ascii="Century Gothic" w:hAnsi="Century Gothic" w:cs="Tahoma"/>
          <w:sz w:val="24"/>
          <w:szCs w:val="24"/>
        </w:rPr>
        <w:t>: 2 to 5</w:t>
      </w:r>
    </w:p>
    <w:p w:rsidR="00CF29FF" w:rsidRDefault="00CF29FF" w:rsidP="00FC43AC">
      <w:pPr>
        <w:spacing w:after="0" w:line="240" w:lineRule="auto"/>
        <w:ind w:left="720"/>
        <w:rPr>
          <w:rFonts w:ascii="Century Gothic" w:hAnsi="Century Gothic" w:cs="Tahoma"/>
          <w:sz w:val="24"/>
          <w:szCs w:val="24"/>
        </w:rPr>
      </w:pPr>
    </w:p>
    <w:p w:rsidR="00CF29FF" w:rsidRDefault="00CF29FF" w:rsidP="00FC43AC">
      <w:pPr>
        <w:spacing w:after="0" w:line="240" w:lineRule="auto"/>
        <w:ind w:left="720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  <w:u w:val="single"/>
        </w:rPr>
        <w:t>Directions</w:t>
      </w:r>
      <w:r>
        <w:rPr>
          <w:rFonts w:ascii="Century Gothic" w:hAnsi="Century Gothic" w:cs="Tahoma"/>
          <w:sz w:val="24"/>
          <w:szCs w:val="24"/>
        </w:rPr>
        <w:t xml:space="preserve">: </w:t>
      </w:r>
    </w:p>
    <w:p w:rsidR="00CF29FF" w:rsidRDefault="00CF29FF" w:rsidP="00AC334E">
      <w:pPr>
        <w:numPr>
          <w:ilvl w:val="0"/>
          <w:numId w:val="2"/>
        </w:numPr>
        <w:spacing w:after="0" w:line="240" w:lineRule="auto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 xml:space="preserve">Each player draws 4 blank lines on a sheet of paper to record the numbers that come up on the rolls of the die. </w:t>
      </w:r>
    </w:p>
    <w:p w:rsidR="00CF29FF" w:rsidRDefault="00CF29FF" w:rsidP="00AC334E">
      <w:pPr>
        <w:numPr>
          <w:ilvl w:val="0"/>
          <w:numId w:val="2"/>
        </w:numPr>
        <w:spacing w:after="0" w:line="240" w:lineRule="auto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>Each player uses one row of boxes on the place-value game mat.</w:t>
      </w:r>
    </w:p>
    <w:p w:rsidR="00CF29FF" w:rsidRDefault="00CF29FF" w:rsidP="00AC334E">
      <w:pPr>
        <w:numPr>
          <w:ilvl w:val="0"/>
          <w:numId w:val="2"/>
        </w:numPr>
        <w:spacing w:after="0" w:line="240" w:lineRule="auto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>In each round, players take turns turning over the top card from the deck and placing it on any one of their empty boxes. Each player takes a total of 7 turns, and places 7 cards on his or her row of the game mat.</w:t>
      </w:r>
    </w:p>
    <w:p w:rsidR="00CF29FF" w:rsidRDefault="00CF29FF" w:rsidP="00AC334E">
      <w:pPr>
        <w:numPr>
          <w:ilvl w:val="0"/>
          <w:numId w:val="2"/>
        </w:numPr>
        <w:spacing w:after="0" w:line="240" w:lineRule="auto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>At the end of each round, players read their numbers aloud and compare them to the other players’ numbers. The player with the largest number for the round scores 1 point. The player with the next-largest number scores 2 points, and so on.</w:t>
      </w:r>
    </w:p>
    <w:p w:rsidR="00CF29FF" w:rsidRPr="00455570" w:rsidRDefault="00CF29FF" w:rsidP="00AC334E">
      <w:pPr>
        <w:numPr>
          <w:ilvl w:val="0"/>
          <w:numId w:val="2"/>
        </w:numPr>
        <w:spacing w:after="0" w:line="240" w:lineRule="auto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 xml:space="preserve">Players play 5 rounds for a game. Shuffle the deck between each round. The player with the </w:t>
      </w:r>
      <w:r>
        <w:rPr>
          <w:rFonts w:ascii="Century Gothic" w:hAnsi="Century Gothic" w:cs="Tahoma"/>
          <w:b/>
          <w:i/>
          <w:sz w:val="24"/>
          <w:szCs w:val="24"/>
        </w:rPr>
        <w:t>smallest</w:t>
      </w:r>
      <w:r>
        <w:rPr>
          <w:rFonts w:ascii="Century Gothic" w:hAnsi="Century Gothic" w:cs="Tahoma"/>
          <w:sz w:val="24"/>
          <w:szCs w:val="24"/>
        </w:rPr>
        <w:t xml:space="preserve"> total number of points at the end of five rounds wins the game.</w:t>
      </w:r>
    </w:p>
    <w:p w:rsidR="00CF29FF" w:rsidRPr="00D649B9" w:rsidRDefault="00CF29FF" w:rsidP="00F5607E">
      <w:pPr>
        <w:spacing w:after="0" w:line="240" w:lineRule="auto"/>
        <w:rPr>
          <w:rFonts w:ascii="Century Gothic" w:hAnsi="Century Gothic" w:cs="Tahoma"/>
          <w:sz w:val="24"/>
          <w:szCs w:val="24"/>
        </w:rPr>
      </w:pPr>
    </w:p>
    <w:p w:rsidR="00CF29FF" w:rsidRPr="00D649B9" w:rsidRDefault="00CF29FF" w:rsidP="00F5607E">
      <w:pPr>
        <w:spacing w:after="0" w:line="240" w:lineRule="auto"/>
        <w:rPr>
          <w:rFonts w:ascii="Century Gothic" w:hAnsi="Century Gothic" w:cs="Tahoma"/>
          <w:sz w:val="24"/>
          <w:szCs w:val="24"/>
        </w:rPr>
      </w:pPr>
    </w:p>
    <w:p w:rsidR="00CF29FF" w:rsidRPr="00D649B9" w:rsidRDefault="00CF29FF" w:rsidP="00F5607E">
      <w:pPr>
        <w:spacing w:after="0" w:line="240" w:lineRule="auto"/>
        <w:rPr>
          <w:rFonts w:ascii="Century Gothic" w:hAnsi="Century Gothic" w:cs="Tahoma"/>
          <w:sz w:val="24"/>
          <w:szCs w:val="24"/>
        </w:rPr>
      </w:pPr>
    </w:p>
    <w:p w:rsidR="00CF29FF" w:rsidRPr="00D649B9" w:rsidRDefault="00CF29FF" w:rsidP="00F5607E">
      <w:pPr>
        <w:spacing w:after="0" w:line="240" w:lineRule="auto"/>
        <w:rPr>
          <w:rFonts w:ascii="Century Gothic" w:hAnsi="Century Gothic" w:cs="Tahoma"/>
          <w:sz w:val="24"/>
          <w:szCs w:val="24"/>
        </w:rPr>
      </w:pPr>
      <w:r w:rsidRPr="00BC4195">
        <w:rPr>
          <w:rFonts w:ascii="Century Gothic" w:hAnsi="Century Gothic" w:cs="Tahoma"/>
          <w:b/>
          <w:i/>
          <w:color w:val="FF0000"/>
          <w:sz w:val="24"/>
          <w:szCs w:val="24"/>
          <w:u w:val="single"/>
        </w:rPr>
        <w:t>What questions you will ask as students</w:t>
      </w:r>
      <w:bookmarkStart w:id="0" w:name="_GoBack"/>
      <w:bookmarkEnd w:id="0"/>
      <w:r w:rsidRPr="00BC4195">
        <w:rPr>
          <w:rFonts w:ascii="Century Gothic" w:hAnsi="Century Gothic" w:cs="Tahoma"/>
          <w:b/>
          <w:i/>
          <w:color w:val="FF0000"/>
          <w:sz w:val="24"/>
          <w:szCs w:val="24"/>
          <w:u w:val="single"/>
        </w:rPr>
        <w:t xml:space="preserve"> are engaged in the activity to surface the mathematics</w:t>
      </w:r>
      <w:r w:rsidRPr="00D649B9">
        <w:rPr>
          <w:rFonts w:ascii="Century Gothic" w:hAnsi="Century Gothic" w:cs="Tahoma"/>
          <w:sz w:val="24"/>
          <w:szCs w:val="24"/>
        </w:rPr>
        <w:t>?</w:t>
      </w:r>
    </w:p>
    <w:p w:rsidR="00CF29FF" w:rsidRDefault="00CF29FF" w:rsidP="00016B90">
      <w:pPr>
        <w:numPr>
          <w:ilvl w:val="0"/>
          <w:numId w:val="5"/>
        </w:numPr>
        <w:spacing w:after="0" w:line="240" w:lineRule="auto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>How did you decide where to place the on each turn?</w:t>
      </w:r>
      <w:r>
        <w:rPr>
          <w:rFonts w:ascii="Century Gothic" w:hAnsi="Century Gothic" w:cs="Tahoma"/>
          <w:i/>
          <w:sz w:val="24"/>
          <w:szCs w:val="24"/>
        </w:rPr>
        <w:t xml:space="preserve"> </w:t>
      </w:r>
      <w:r>
        <w:rPr>
          <w:rFonts w:ascii="Century Gothic" w:hAnsi="Century Gothic" w:cs="Tahoma"/>
          <w:sz w:val="24"/>
          <w:szCs w:val="24"/>
        </w:rPr>
        <w:t xml:space="preserve">Why did you put </w:t>
      </w:r>
      <w:r>
        <w:rPr>
          <w:rFonts w:ascii="Century Gothic" w:hAnsi="Century Gothic" w:cs="Tahoma"/>
          <w:sz w:val="24"/>
          <w:szCs w:val="24"/>
        </w:rPr>
        <w:softHyphen/>
      </w:r>
      <w:r>
        <w:rPr>
          <w:rFonts w:ascii="Century Gothic" w:hAnsi="Century Gothic" w:cs="Tahoma"/>
          <w:sz w:val="24"/>
          <w:szCs w:val="24"/>
        </w:rPr>
        <w:softHyphen/>
        <w:t xml:space="preserve">your digit in that place? </w:t>
      </w:r>
      <w:r>
        <w:rPr>
          <w:rFonts w:ascii="Century Gothic" w:hAnsi="Century Gothic" w:cs="Tahoma"/>
          <w:i/>
          <w:sz w:val="24"/>
          <w:szCs w:val="24"/>
        </w:rPr>
        <w:t>(Why did you do that?)</w:t>
      </w:r>
    </w:p>
    <w:p w:rsidR="00CF29FF" w:rsidRPr="00111324" w:rsidRDefault="00CF29FF" w:rsidP="00016B90">
      <w:pPr>
        <w:numPr>
          <w:ilvl w:val="0"/>
          <w:numId w:val="5"/>
        </w:numPr>
        <w:spacing w:after="0" w:line="240" w:lineRule="auto"/>
        <w:rPr>
          <w:rFonts w:ascii="Century Gothic" w:hAnsi="Century Gothic" w:cs="Tahoma"/>
          <w:sz w:val="24"/>
          <w:szCs w:val="24"/>
        </w:rPr>
      </w:pPr>
      <w:r w:rsidRPr="00111324">
        <w:rPr>
          <w:rFonts w:ascii="Century Gothic" w:hAnsi="Century Gothic" w:cs="Tahoma"/>
          <w:sz w:val="24"/>
          <w:szCs w:val="24"/>
        </w:rPr>
        <w:t>What helped you to make the largest number?</w:t>
      </w:r>
      <w:r>
        <w:rPr>
          <w:rFonts w:ascii="Century Gothic" w:hAnsi="Century Gothic" w:cs="Tahoma"/>
          <w:sz w:val="24"/>
          <w:szCs w:val="24"/>
        </w:rPr>
        <w:t xml:space="preserve"> What strategies worked for you?</w:t>
      </w:r>
    </w:p>
    <w:p w:rsidR="00CF29FF" w:rsidRDefault="00CF29FF" w:rsidP="00016B90">
      <w:pPr>
        <w:numPr>
          <w:ilvl w:val="0"/>
          <w:numId w:val="5"/>
        </w:numPr>
        <w:spacing w:after="0" w:line="240" w:lineRule="auto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 xml:space="preserve">What prevented you from making the largest number? What strategies kept you from winning?  </w:t>
      </w:r>
    </w:p>
    <w:p w:rsidR="00CF29FF" w:rsidRDefault="00CF29FF" w:rsidP="00016B90">
      <w:pPr>
        <w:numPr>
          <w:ilvl w:val="0"/>
          <w:numId w:val="5"/>
        </w:numPr>
        <w:spacing w:after="0" w:line="240" w:lineRule="auto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 xml:space="preserve">How do you know your number is the larger number? What do you need to pay attention to do determine which number is the largest or to compare the numbers? </w:t>
      </w:r>
    </w:p>
    <w:p w:rsidR="00CF29FF" w:rsidRDefault="00CF29FF" w:rsidP="00016B90">
      <w:pPr>
        <w:numPr>
          <w:ilvl w:val="0"/>
          <w:numId w:val="5"/>
        </w:numPr>
        <w:spacing w:after="0" w:line="240" w:lineRule="auto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>What strategies help you to compare the numbers?</w:t>
      </w:r>
    </w:p>
    <w:p w:rsidR="00CF29FF" w:rsidRDefault="00CF29FF" w:rsidP="00016B90">
      <w:pPr>
        <w:numPr>
          <w:ilvl w:val="0"/>
          <w:numId w:val="5"/>
        </w:numPr>
        <w:spacing w:after="0" w:line="240" w:lineRule="auto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>What helps you to read correctly the 7-digit numbers?</w:t>
      </w:r>
    </w:p>
    <w:p w:rsidR="00CF29FF" w:rsidRDefault="00CF29FF" w:rsidP="00016B90">
      <w:pPr>
        <w:numPr>
          <w:ilvl w:val="0"/>
          <w:numId w:val="5"/>
        </w:numPr>
        <w:spacing w:after="0" w:line="240" w:lineRule="auto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>Does that make sense?</w:t>
      </w:r>
    </w:p>
    <w:p w:rsidR="00CF29FF" w:rsidRDefault="00CF29FF" w:rsidP="00016B90">
      <w:pPr>
        <w:numPr>
          <w:ilvl w:val="0"/>
          <w:numId w:val="5"/>
        </w:numPr>
        <w:spacing w:after="0" w:line="240" w:lineRule="auto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 xml:space="preserve">Why is that particular move a good choice? </w:t>
      </w:r>
    </w:p>
    <w:p w:rsidR="00CF29FF" w:rsidRDefault="00CF29FF" w:rsidP="00016B90">
      <w:pPr>
        <w:numPr>
          <w:ilvl w:val="0"/>
          <w:numId w:val="5"/>
        </w:numPr>
        <w:spacing w:after="0" w:line="240" w:lineRule="auto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>How do you know if something is not a good choice?</w:t>
      </w:r>
    </w:p>
    <w:p w:rsidR="00CF29FF" w:rsidRDefault="00CF29FF" w:rsidP="00016B90">
      <w:pPr>
        <w:numPr>
          <w:ilvl w:val="0"/>
          <w:numId w:val="5"/>
        </w:numPr>
        <w:spacing w:after="0" w:line="240" w:lineRule="auto"/>
        <w:rPr>
          <w:rFonts w:ascii="Century Gothic" w:hAnsi="Century Gothic" w:cs="Tahoma"/>
          <w:sz w:val="24"/>
          <w:szCs w:val="24"/>
        </w:rPr>
      </w:pPr>
      <w:r>
        <w:rPr>
          <w:rFonts w:ascii="Century Gothic" w:hAnsi="Century Gothic" w:cs="Tahoma"/>
          <w:sz w:val="24"/>
          <w:szCs w:val="24"/>
        </w:rPr>
        <w:t>Does this game require more skill or more “luck” (a game of chance)? Why do you think that? Explain your reason(s).</w:t>
      </w:r>
    </w:p>
    <w:p w:rsidR="00CF29FF" w:rsidRPr="00D649B9" w:rsidRDefault="00CF29FF" w:rsidP="009551B8">
      <w:pPr>
        <w:spacing w:after="0" w:line="240" w:lineRule="auto"/>
        <w:ind w:left="720"/>
        <w:rPr>
          <w:rFonts w:ascii="Century Gothic" w:hAnsi="Century Gothic" w:cs="Tahoma"/>
          <w:sz w:val="24"/>
          <w:szCs w:val="24"/>
        </w:rPr>
      </w:pPr>
    </w:p>
    <w:p w:rsidR="00CF29FF" w:rsidRPr="00D649B9" w:rsidRDefault="00CF29FF" w:rsidP="00F5607E">
      <w:pPr>
        <w:spacing w:after="0" w:line="240" w:lineRule="auto"/>
        <w:rPr>
          <w:rFonts w:ascii="Century Gothic" w:hAnsi="Century Gothic" w:cs="Tahoma"/>
          <w:sz w:val="24"/>
          <w:szCs w:val="24"/>
        </w:rPr>
      </w:pPr>
    </w:p>
    <w:p w:rsidR="00CF29FF" w:rsidRPr="00D649B9" w:rsidRDefault="00CF29FF" w:rsidP="00F5607E">
      <w:pPr>
        <w:spacing w:after="0" w:line="240" w:lineRule="auto"/>
        <w:rPr>
          <w:rFonts w:ascii="Century Gothic" w:hAnsi="Century Gothic" w:cs="Tahoma"/>
          <w:sz w:val="24"/>
          <w:szCs w:val="24"/>
        </w:rPr>
      </w:pPr>
    </w:p>
    <w:p w:rsidR="00CF29FF" w:rsidRPr="00D649B9" w:rsidRDefault="00CF29FF" w:rsidP="00F5607E">
      <w:pPr>
        <w:spacing w:after="0" w:line="240" w:lineRule="auto"/>
        <w:rPr>
          <w:rFonts w:ascii="Century Gothic" w:hAnsi="Century Gothic" w:cs="Tahoma"/>
          <w:sz w:val="24"/>
          <w:szCs w:val="24"/>
        </w:rPr>
      </w:pPr>
    </w:p>
    <w:p w:rsidR="00CF29FF" w:rsidRPr="00D649B9" w:rsidRDefault="00CF29FF" w:rsidP="00F5607E">
      <w:pPr>
        <w:spacing w:after="0" w:line="240" w:lineRule="auto"/>
        <w:rPr>
          <w:rFonts w:ascii="Century Gothic" w:hAnsi="Century Gothic" w:cs="Tahoma"/>
          <w:sz w:val="24"/>
          <w:szCs w:val="24"/>
        </w:rPr>
      </w:pPr>
    </w:p>
    <w:sectPr w:rsidR="00CF29FF" w:rsidRPr="00D649B9" w:rsidSect="009065E6">
      <w:headerReference w:type="default" r:id="rId8"/>
      <w:footerReference w:type="even" r:id="rId9"/>
      <w:footerReference w:type="default" r:id="rId10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9FF" w:rsidRDefault="00CF29FF">
      <w:r>
        <w:separator/>
      </w:r>
    </w:p>
  </w:endnote>
  <w:endnote w:type="continuationSeparator" w:id="0">
    <w:p w:rsidR="00CF29FF" w:rsidRDefault="00CF29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9FF" w:rsidRDefault="00CF29FF" w:rsidP="00C858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29FF" w:rsidRDefault="00CF29FF" w:rsidP="00F13A0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9FF" w:rsidRDefault="00CF29FF" w:rsidP="00C858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CF29FF" w:rsidRDefault="00CF29FF" w:rsidP="00F13A0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9FF" w:rsidRDefault="00CF29FF">
      <w:r>
        <w:separator/>
      </w:r>
    </w:p>
  </w:footnote>
  <w:footnote w:type="continuationSeparator" w:id="0">
    <w:p w:rsidR="00CF29FF" w:rsidRDefault="00CF29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9FF" w:rsidRDefault="00CF29FF">
    <w:pPr>
      <w:pStyle w:val="Header"/>
    </w:pPr>
    <w:r>
      <w:t>C.Nemanic  “Number Sense” Math &amp; Science Collaborative AIU June 2013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C78E3"/>
    <w:multiLevelType w:val="hybridMultilevel"/>
    <w:tmpl w:val="C4C2E1FC"/>
    <w:lvl w:ilvl="0" w:tplc="1EFCFA3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A2E6EC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F8A7AF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4057A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CE89B9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E547FB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BA5F4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F48677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5643DC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22D45ACA"/>
    <w:multiLevelType w:val="hybridMultilevel"/>
    <w:tmpl w:val="60062F0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6BFE607E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A1500A4"/>
    <w:multiLevelType w:val="multilevel"/>
    <w:tmpl w:val="43DE07C6"/>
    <w:lvl w:ilvl="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3B4A54FF"/>
    <w:multiLevelType w:val="hybridMultilevel"/>
    <w:tmpl w:val="EA403348"/>
    <w:lvl w:ilvl="0" w:tplc="4BB252B0">
      <w:start w:val="1"/>
      <w:numFmt w:val="bullet"/>
      <w:lvlText w:val=""/>
      <w:lvlJc w:val="left"/>
      <w:pPr>
        <w:tabs>
          <w:tab w:val="num" w:pos="720"/>
        </w:tabs>
        <w:ind w:left="864" w:hanging="144"/>
      </w:pPr>
      <w:rPr>
        <w:rFonts w:ascii="Symbol" w:hAnsi="Symbol" w:hint="default"/>
        <w:color w:val="auto"/>
        <w:sz w:val="20"/>
      </w:rPr>
    </w:lvl>
    <w:lvl w:ilvl="1" w:tplc="6BFE607E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7ACB150F"/>
    <w:multiLevelType w:val="hybridMultilevel"/>
    <w:tmpl w:val="43DE07C6"/>
    <w:lvl w:ilvl="0" w:tplc="6BFE607E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6BFE607E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07E"/>
    <w:rsid w:val="00016B90"/>
    <w:rsid w:val="00061D61"/>
    <w:rsid w:val="000C2058"/>
    <w:rsid w:val="000C4D32"/>
    <w:rsid w:val="00111324"/>
    <w:rsid w:val="00124389"/>
    <w:rsid w:val="0014110D"/>
    <w:rsid w:val="001A4A0D"/>
    <w:rsid w:val="00254651"/>
    <w:rsid w:val="00266486"/>
    <w:rsid w:val="002A051F"/>
    <w:rsid w:val="00316697"/>
    <w:rsid w:val="003228EA"/>
    <w:rsid w:val="003A588C"/>
    <w:rsid w:val="003C148B"/>
    <w:rsid w:val="003E4E42"/>
    <w:rsid w:val="00426F9B"/>
    <w:rsid w:val="00455570"/>
    <w:rsid w:val="004F0646"/>
    <w:rsid w:val="005A2BCF"/>
    <w:rsid w:val="00611727"/>
    <w:rsid w:val="006E0E5D"/>
    <w:rsid w:val="006F29A7"/>
    <w:rsid w:val="00764922"/>
    <w:rsid w:val="00837F0D"/>
    <w:rsid w:val="008B053A"/>
    <w:rsid w:val="008F6D63"/>
    <w:rsid w:val="009065E6"/>
    <w:rsid w:val="00922402"/>
    <w:rsid w:val="00946554"/>
    <w:rsid w:val="009551B8"/>
    <w:rsid w:val="009808BD"/>
    <w:rsid w:val="00981AD8"/>
    <w:rsid w:val="00997C87"/>
    <w:rsid w:val="009C5C89"/>
    <w:rsid w:val="009E5ABD"/>
    <w:rsid w:val="00A23C48"/>
    <w:rsid w:val="00AC334E"/>
    <w:rsid w:val="00AE353D"/>
    <w:rsid w:val="00B1234A"/>
    <w:rsid w:val="00B748EF"/>
    <w:rsid w:val="00B87CB9"/>
    <w:rsid w:val="00BC4195"/>
    <w:rsid w:val="00C60885"/>
    <w:rsid w:val="00C617FC"/>
    <w:rsid w:val="00C65C23"/>
    <w:rsid w:val="00C85823"/>
    <w:rsid w:val="00CB0138"/>
    <w:rsid w:val="00CF29FF"/>
    <w:rsid w:val="00D649B9"/>
    <w:rsid w:val="00DE3CA5"/>
    <w:rsid w:val="00E532A3"/>
    <w:rsid w:val="00E97516"/>
    <w:rsid w:val="00EB2CEE"/>
    <w:rsid w:val="00EE3AFC"/>
    <w:rsid w:val="00F13A08"/>
    <w:rsid w:val="00F5607E"/>
    <w:rsid w:val="00F66E99"/>
    <w:rsid w:val="00F82E77"/>
    <w:rsid w:val="00FC4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51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13A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rsid w:val="00F13A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F13A0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66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09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350</Words>
  <Characters>2000</Characters>
  <Application>Microsoft Office Outlook</Application>
  <DocSecurity>0</DocSecurity>
  <Lines>0</Lines>
  <Paragraphs>0</Paragraphs>
  <ScaleCrop>false</ScaleCrop>
  <Company>Allegheny Intermediate Unit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Standard: </dc:title>
  <dc:subject/>
  <dc:creator>andrea.miller</dc:creator>
  <cp:keywords/>
  <dc:description/>
  <cp:lastModifiedBy>nemanicc</cp:lastModifiedBy>
  <cp:revision>2</cp:revision>
  <dcterms:created xsi:type="dcterms:W3CDTF">2013-06-28T18:22:00Z</dcterms:created>
  <dcterms:modified xsi:type="dcterms:W3CDTF">2013-06-28T18:22:00Z</dcterms:modified>
</cp:coreProperties>
</file>